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проведения публичных слушаний</w:t>
      </w: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проекту «Правил землепользования и застройки сельского</w:t>
      </w: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района Тверской области»</w:t>
      </w:r>
    </w:p>
    <w:p w:rsidR="00301048" w:rsidRDefault="00301048" w:rsidP="003010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Дата проведения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7114B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августа 2014 года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Время проведения:                                  </w:t>
      </w:r>
      <w:r w:rsidR="00AD09C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11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час. 00 мин.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Место проведения:           Тверская </w:t>
      </w:r>
      <w:r w:rsidR="00AD09C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114B9">
        <w:rPr>
          <w:rFonts w:ascii="Times New Roman" w:hAnsi="Times New Roman" w:cs="Times New Roman"/>
          <w:sz w:val="28"/>
          <w:szCs w:val="28"/>
          <w:lang w:eastAsia="ru-RU"/>
        </w:rPr>
        <w:t xml:space="preserve">бл., </w:t>
      </w:r>
      <w:proofErr w:type="spellStart"/>
      <w:r w:rsidR="007114B9">
        <w:rPr>
          <w:rFonts w:ascii="Times New Roman" w:hAnsi="Times New Roman" w:cs="Times New Roman"/>
          <w:sz w:val="28"/>
          <w:szCs w:val="28"/>
          <w:lang w:eastAsia="ru-RU"/>
        </w:rPr>
        <w:t>Рамешковский</w:t>
      </w:r>
      <w:proofErr w:type="spellEnd"/>
      <w:r w:rsidR="007114B9">
        <w:rPr>
          <w:rFonts w:ascii="Times New Roman" w:hAnsi="Times New Roman" w:cs="Times New Roman"/>
          <w:sz w:val="28"/>
          <w:szCs w:val="28"/>
          <w:lang w:eastAsia="ru-RU"/>
        </w:rPr>
        <w:t xml:space="preserve"> р-н, </w:t>
      </w:r>
      <w:proofErr w:type="spellStart"/>
      <w:r w:rsidR="007114B9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7114B9">
        <w:rPr>
          <w:rFonts w:ascii="Times New Roman" w:hAnsi="Times New Roman" w:cs="Times New Roman"/>
          <w:sz w:val="28"/>
          <w:szCs w:val="28"/>
          <w:lang w:eastAsia="ru-RU"/>
        </w:rPr>
        <w:t>.Н</w:t>
      </w:r>
      <w:proofErr w:type="gramEnd"/>
      <w:r w:rsidR="007114B9">
        <w:rPr>
          <w:rFonts w:ascii="Times New Roman" w:hAnsi="Times New Roman" w:cs="Times New Roman"/>
          <w:sz w:val="28"/>
          <w:szCs w:val="28"/>
          <w:lang w:eastAsia="ru-RU"/>
        </w:rPr>
        <w:t>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AD09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14B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СДК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Ведущим публичных слушаний, председательствующим является 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Акулова Галина Алексеевна.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1.Выборы секретаря публичных слушаний.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предложению председателя публичных слушаний секретарем публичных слушаний для ведения протокола, сбора и учета предложений назначается Хохлова Антонина Михайловна.</w:t>
      </w:r>
    </w:p>
    <w:p w:rsidR="00301048" w:rsidRDefault="00301048" w:rsidP="00301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публичных слушан</w:t>
      </w:r>
      <w:r w:rsidR="00AD09C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14B9">
        <w:rPr>
          <w:rFonts w:ascii="Times New Roman" w:hAnsi="Times New Roman" w:cs="Times New Roman"/>
          <w:sz w:val="28"/>
          <w:szCs w:val="28"/>
          <w:lang w:eastAsia="ru-RU"/>
        </w:rPr>
        <w:t>ях присутствуют жители 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постоянно или преимущественно проживающие на территории этого населенного</w:t>
      </w:r>
      <w:r w:rsidR="007114B9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-  18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(список прилагается).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ВОПРОС, ВЫНОСИМЫЙ НА ПУБЛИЧНЫЕ СЛУШАНИЯ: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1.​ О проекте «Правил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Тверской области».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обсуждаемому вопросу выступила 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Г.А.Акулова. Она пояснила, что после получения проекта «Правил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Тверской области» была начата процедура согласования.</w:t>
      </w:r>
    </w:p>
    <w:p w:rsidR="00301048" w:rsidRDefault="00301048" w:rsidP="003010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11 июля 2014 года в газете «Родная земля» № 26 (11338) было опубликовано извещение о начале процедуры согласования. Материалы проекта «Правил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Тверской области» были размещены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 разделе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Заинтересованные лица могли представлять свои предложения и замечания по проекту в администрацию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1048" w:rsidRDefault="00301048" w:rsidP="003010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главы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30 июня 2014 года были назначены публичные слушания по проекту «Правил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Тверской области». Данное постановление главы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размещено на информационном стенде в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в сети Интернет с указанием даты, места и времени проведения публичных слушаний.</w:t>
      </w:r>
    </w:p>
    <w:p w:rsidR="00301048" w:rsidRDefault="00301048" w:rsidP="003010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истекший период после размещения материалов проекта «Правил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Тверской области» на сайте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 разделе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опубликования в газете «Родная земля» извещения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начале проведения согласований по проекту «Правил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Тверской области»,  замечаний и предложений по проекту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Тверской области» в администрацию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поступало.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 УЧАСТНИКОВ ПУБЛИЧНЫХ СЛУШАНИЙ: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поступило.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Нам необходимо принять итоговый документ публичных слушаний.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ним вы ознакомились.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будут предложения?</w:t>
      </w:r>
    </w:p>
    <w:p w:rsidR="00301048" w:rsidRDefault="00301048" w:rsidP="00301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Поступило</w:t>
      </w:r>
      <w:r w:rsidR="00AD09CD">
        <w:rPr>
          <w:rFonts w:ascii="Times New Roman" w:hAnsi="Times New Roman" w:cs="Times New Roman"/>
          <w:sz w:val="28"/>
          <w:szCs w:val="28"/>
          <w:lang w:eastAsia="ru-RU"/>
        </w:rPr>
        <w:t xml:space="preserve"> предложение от Лебедевой Екатерины Ивановны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итоговый документ публичных слушаний (прилагается).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301048" w:rsidRDefault="00AD09CD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«ЗА» - 12</w:t>
      </w:r>
      <w:r w:rsidR="00301048">
        <w:rPr>
          <w:rFonts w:ascii="Times New Roman" w:hAnsi="Times New Roman" w:cs="Times New Roman"/>
          <w:sz w:val="28"/>
          <w:szCs w:val="28"/>
          <w:lang w:eastAsia="ru-RU"/>
        </w:rPr>
        <w:t>, «ПРОТИВ» - нет, «ВОЗДЕРЖАЛИСЬ» - нет.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 ПО ПУБЛИЧНЫМ СЛУШАНИЯМ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01048" w:rsidRDefault="00301048" w:rsidP="00301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Одобрить проект «Правил землепользования и застройки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Тверской области».</w:t>
      </w:r>
    </w:p>
    <w:p w:rsidR="00301048" w:rsidRDefault="00301048" w:rsidP="00301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Опубликовать итоговый документ публичных слушаний в газете «Родная земля» и на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 разделе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Ведущий публичных слушаний                           Г.А.Акулова</w:t>
      </w: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Секретарь публичных слушаний                           А.М.Хохлова</w:t>
      </w: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</w:t>
      </w:r>
    </w:p>
    <w:p w:rsidR="00301048" w:rsidRDefault="00AD09CD" w:rsidP="003010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граждан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рислон</w:t>
      </w:r>
      <w:proofErr w:type="spellEnd"/>
      <w:r w:rsidR="00301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принявших участие в публичных слушаниях по проекту «Правил землепользования и застройки сельского поселения </w:t>
      </w:r>
      <w:proofErr w:type="spellStart"/>
      <w:r w:rsidR="00301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Некрасово</w:t>
      </w:r>
      <w:proofErr w:type="spellEnd"/>
      <w:r w:rsidR="00301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301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Рамешковского</w:t>
      </w:r>
      <w:proofErr w:type="spellEnd"/>
      <w:r w:rsidR="00301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района Тверской области»</w:t>
      </w:r>
    </w:p>
    <w:p w:rsidR="00301048" w:rsidRDefault="00301048" w:rsidP="003010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961"/>
        <w:gridCol w:w="3793"/>
      </w:tblGrid>
      <w:tr w:rsidR="00301048" w:rsidTr="003010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постоянного или временного проживания</w:t>
            </w:r>
          </w:p>
        </w:tc>
      </w:tr>
      <w:tr w:rsidR="00301048" w:rsidTr="003010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Лебедева</w:t>
            </w:r>
          </w:p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Валентина </w:t>
            </w:r>
            <w:r w:rsidR="00EF6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Михайловна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 w:rsidR="003010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01048" w:rsidTr="003010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Лебедева</w:t>
            </w:r>
          </w:p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Екатерина Витальевна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 w:rsidR="003010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13а кв.1</w:t>
            </w:r>
          </w:p>
        </w:tc>
      </w:tr>
      <w:tr w:rsidR="00301048" w:rsidTr="003010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 w:rsidP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Лебедева</w:t>
            </w:r>
          </w:p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Екатерина Ивановна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 w:rsidR="003010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дом 13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кв.2</w:t>
            </w:r>
          </w:p>
        </w:tc>
      </w:tr>
      <w:tr w:rsidR="00301048" w:rsidTr="003010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Александров</w:t>
            </w:r>
          </w:p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Николай Николаевич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r w:rsidR="003010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="003010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13а кв.2</w:t>
            </w:r>
          </w:p>
        </w:tc>
      </w:tr>
      <w:tr w:rsidR="00301048" w:rsidTr="003010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Александрова</w:t>
            </w:r>
          </w:p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Татьяна Николаевна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 w:rsidR="003010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13а кв.2</w:t>
            </w:r>
          </w:p>
        </w:tc>
      </w:tr>
      <w:tr w:rsidR="00301048" w:rsidTr="003010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30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Козлова</w:t>
            </w:r>
          </w:p>
          <w:p w:rsidR="00301048" w:rsidRDefault="00EF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Анна Владимировна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048" w:rsidRDefault="00EF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 w:rsidR="003010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дом 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3а кв.2</w:t>
            </w:r>
          </w:p>
        </w:tc>
      </w:tr>
      <w:tr w:rsidR="00EF6074" w:rsidTr="00EF607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Лебедев</w:t>
            </w:r>
          </w:p>
          <w:p w:rsidR="00EF6074" w:rsidRDefault="00EF6074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Дмитрий Владимирович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 w:rsidR="007114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EF6074" w:rsidTr="00EF607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F6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Кузьмина</w:t>
            </w:r>
          </w:p>
          <w:p w:rsidR="00EF6074" w:rsidRDefault="00EF6074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Зоя Григорьевна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дом 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F6074" w:rsidTr="00EF607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F6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Арсеньева</w:t>
            </w:r>
          </w:p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Раиса Николаевна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 w:rsidR="007114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EF6074" w:rsidTr="00EF607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EF6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Хомекова</w:t>
            </w:r>
            <w:proofErr w:type="spellEnd"/>
          </w:p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Галина Валентиновна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 w:rsidR="007114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EF6074" w:rsidTr="00EF607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EF6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Купряшова</w:t>
            </w:r>
            <w:proofErr w:type="spellEnd"/>
          </w:p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Галина</w:t>
            </w:r>
            <w:r w:rsidR="00EF6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Николаевна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 w:rsidR="007114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EF6074" w:rsidTr="00EF607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EF60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Скобелева</w:t>
            </w:r>
          </w:p>
          <w:p w:rsidR="00EF6074" w:rsidRDefault="007114B9" w:rsidP="00A6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Валентина Петровна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074" w:rsidRDefault="00EF6074" w:rsidP="00A66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дом 13а кв.2</w:t>
            </w:r>
          </w:p>
        </w:tc>
      </w:tr>
    </w:tbl>
    <w:p w:rsidR="00301048" w:rsidRDefault="00301048" w:rsidP="0030104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01048" w:rsidRDefault="00301048" w:rsidP="00301048"/>
    <w:p w:rsidR="00301048" w:rsidRDefault="00301048" w:rsidP="00301048"/>
    <w:p w:rsidR="00301048" w:rsidRDefault="00301048" w:rsidP="00301048"/>
    <w:p w:rsidR="008722A0" w:rsidRPr="00485EBC" w:rsidRDefault="008722A0" w:rsidP="00485E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22A0" w:rsidRPr="00485EBC" w:rsidSect="0087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EBC"/>
    <w:rsid w:val="000F4AD0"/>
    <w:rsid w:val="001D0F28"/>
    <w:rsid w:val="00301048"/>
    <w:rsid w:val="00485EBC"/>
    <w:rsid w:val="007114B9"/>
    <w:rsid w:val="007678FA"/>
    <w:rsid w:val="007E6D3B"/>
    <w:rsid w:val="008722A0"/>
    <w:rsid w:val="00AD09CD"/>
    <w:rsid w:val="00E61B58"/>
    <w:rsid w:val="00EF6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048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3"/>
    <w:basedOn w:val="a"/>
    <w:link w:val="a4"/>
    <w:qFormat/>
    <w:rsid w:val="00E61B58"/>
    <w:pPr>
      <w:spacing w:after="0" w:line="240" w:lineRule="auto"/>
      <w:jc w:val="center"/>
    </w:pPr>
    <w:rPr>
      <w:rFonts w:eastAsia="Times New Roman"/>
      <w:sz w:val="24"/>
      <w:szCs w:val="24"/>
      <w:lang w:eastAsia="ru-RU"/>
    </w:rPr>
  </w:style>
  <w:style w:type="character" w:customStyle="1" w:styleId="a4">
    <w:name w:val="Название Знак"/>
    <w:aliases w:val="Знак3 Знак"/>
    <w:basedOn w:val="a0"/>
    <w:link w:val="a3"/>
    <w:rsid w:val="00E61B58"/>
    <w:rPr>
      <w:rFonts w:ascii="Calibri" w:hAnsi="Calibri" w:cs="Calibri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3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2014-12-15T12:36:00Z</cp:lastPrinted>
  <dcterms:created xsi:type="dcterms:W3CDTF">2014-12-15T11:54:00Z</dcterms:created>
  <dcterms:modified xsi:type="dcterms:W3CDTF">2014-12-15T12:39:00Z</dcterms:modified>
</cp:coreProperties>
</file>